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478" w:rsidRPr="00EF0A84" w:rsidRDefault="008A4478" w:rsidP="008A4478">
      <w:pPr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color w:val="FF0000"/>
          <w:sz w:val="32"/>
          <w:szCs w:val="32"/>
        </w:rPr>
        <w:t>SCENARIUSZE ZAJĘĆ 29</w:t>
      </w:r>
      <w:r w:rsidRPr="00EF0A84">
        <w:rPr>
          <w:rFonts w:ascii="Arial Black" w:hAnsi="Arial Black"/>
          <w:color w:val="FF0000"/>
          <w:sz w:val="32"/>
          <w:szCs w:val="32"/>
        </w:rPr>
        <w:t>.06 –</w:t>
      </w:r>
      <w:r>
        <w:rPr>
          <w:rFonts w:ascii="Arial Black" w:hAnsi="Arial Black"/>
          <w:color w:val="FF0000"/>
          <w:sz w:val="32"/>
          <w:szCs w:val="32"/>
        </w:rPr>
        <w:t xml:space="preserve"> 30</w:t>
      </w:r>
      <w:r w:rsidRPr="00EF0A84">
        <w:rPr>
          <w:rFonts w:ascii="Arial Black" w:hAnsi="Arial Black"/>
          <w:color w:val="FF0000"/>
          <w:sz w:val="32"/>
          <w:szCs w:val="32"/>
        </w:rPr>
        <w:t>.06.2020 „SŁONECZKA”</w:t>
      </w:r>
    </w:p>
    <w:p w:rsidR="008A4478" w:rsidRDefault="008A4478" w:rsidP="008A4478">
      <w:pPr>
        <w:rPr>
          <w:rFonts w:ascii="Arial Black" w:hAnsi="Arial Black"/>
          <w:color w:val="FF0000"/>
          <w:sz w:val="32"/>
          <w:szCs w:val="32"/>
        </w:rPr>
      </w:pPr>
      <w:r w:rsidRPr="00EF0A84">
        <w:rPr>
          <w:rFonts w:ascii="Arial Black" w:hAnsi="Arial Black"/>
          <w:color w:val="FF0000"/>
          <w:sz w:val="28"/>
          <w:szCs w:val="28"/>
        </w:rPr>
        <w:t xml:space="preserve">TEMATYKA BIEŻĄCEGO TYGODNIA: </w:t>
      </w:r>
      <w:r>
        <w:rPr>
          <w:rFonts w:ascii="Arial Black" w:hAnsi="Arial Black"/>
          <w:color w:val="FF0000"/>
          <w:sz w:val="32"/>
          <w:szCs w:val="32"/>
        </w:rPr>
        <w:t>„Pamiętamy o sobie podczas wakacji</w:t>
      </w:r>
      <w:r w:rsidRPr="00EF0A84">
        <w:rPr>
          <w:rFonts w:ascii="Arial Black" w:hAnsi="Arial Black"/>
          <w:color w:val="FF0000"/>
          <w:sz w:val="32"/>
          <w:szCs w:val="32"/>
        </w:rPr>
        <w:t>”</w:t>
      </w:r>
    </w:p>
    <w:p w:rsidR="008A4478" w:rsidRPr="008A4478" w:rsidRDefault="008A4478" w:rsidP="008A4478">
      <w:pPr>
        <w:rPr>
          <w:rFonts w:ascii="Arial Black" w:hAnsi="Arial Black"/>
          <w:color w:val="00B050"/>
          <w:sz w:val="24"/>
          <w:szCs w:val="24"/>
        </w:rPr>
      </w:pPr>
      <w:r w:rsidRPr="008A4478">
        <w:rPr>
          <w:rFonts w:ascii="Arial Black" w:hAnsi="Arial Black"/>
          <w:color w:val="00B050"/>
          <w:sz w:val="24"/>
          <w:szCs w:val="24"/>
        </w:rPr>
        <w:t xml:space="preserve">Drodzy Rodzice, </w:t>
      </w:r>
    </w:p>
    <w:p w:rsidR="008A4478" w:rsidRDefault="008A4478" w:rsidP="008A4478">
      <w:pPr>
        <w:rPr>
          <w:rFonts w:ascii="Arial Black" w:hAnsi="Arial Black"/>
          <w:color w:val="00B050"/>
          <w:sz w:val="24"/>
          <w:szCs w:val="24"/>
        </w:rPr>
      </w:pPr>
      <w:r w:rsidRPr="008A4478">
        <w:rPr>
          <w:rFonts w:ascii="Arial Black" w:hAnsi="Arial Black"/>
          <w:color w:val="00B050"/>
          <w:sz w:val="24"/>
          <w:szCs w:val="24"/>
        </w:rPr>
        <w:t>Czas odpoczynku nadszedł dla Was i waszych dzieci. Spędzajcie go aktywnie, wspólnie ze swoimi dziećmi.</w:t>
      </w:r>
      <w:r>
        <w:rPr>
          <w:rFonts w:ascii="Arial Black" w:hAnsi="Arial Black"/>
          <w:color w:val="00B050"/>
          <w:sz w:val="24"/>
          <w:szCs w:val="24"/>
        </w:rPr>
        <w:t xml:space="preserve"> </w:t>
      </w:r>
      <w:r w:rsidRPr="008A4478">
        <w:rPr>
          <w:rFonts w:ascii="Arial Black" w:hAnsi="Arial Black"/>
          <w:color w:val="00B050"/>
          <w:sz w:val="24"/>
          <w:szCs w:val="24"/>
        </w:rPr>
        <w:t>Dzieci, niech nie zapominają w czasie wakacji o swoim przedszkolu, koleż</w:t>
      </w:r>
      <w:r>
        <w:rPr>
          <w:rFonts w:ascii="Arial Black" w:hAnsi="Arial Black"/>
          <w:color w:val="00B050"/>
          <w:sz w:val="24"/>
          <w:szCs w:val="24"/>
        </w:rPr>
        <w:t>ankach i kolegach, a po wakacjach zapraszamy do naszej przedszkolnej społeczności. Jeszcze raz dziękuję wszystkim dzieciom za pracę, a rodzicom za pomoc w realizacji i przesyłane prace.</w:t>
      </w:r>
      <w:r>
        <w:rPr>
          <w:rFonts w:ascii="Arial Black" w:hAnsi="Arial Black"/>
          <w:color w:val="00B050"/>
          <w:sz w:val="24"/>
          <w:szCs w:val="24"/>
        </w:rPr>
        <w:br/>
        <w:t xml:space="preserve">                                                                       Pozdrawiam Wszystkich gorąco!</w:t>
      </w:r>
    </w:p>
    <w:p w:rsidR="008A4478" w:rsidRPr="008A4478" w:rsidRDefault="008A4478" w:rsidP="008A4478">
      <w:pPr>
        <w:rPr>
          <w:rFonts w:ascii="Arial Black" w:hAnsi="Arial Black"/>
          <w:color w:val="FF0000"/>
          <w:sz w:val="28"/>
          <w:szCs w:val="28"/>
        </w:rPr>
      </w:pPr>
      <w:r w:rsidRPr="008A4478">
        <w:rPr>
          <w:rFonts w:ascii="Arial Black" w:hAnsi="Arial Black"/>
          <w:color w:val="FF0000"/>
          <w:sz w:val="28"/>
          <w:szCs w:val="28"/>
        </w:rPr>
        <w:t>29.06.2020 Poniedziałek</w:t>
      </w:r>
    </w:p>
    <w:p w:rsidR="008A4478" w:rsidRDefault="008A4478" w:rsidP="008A4478">
      <w:pPr>
        <w:rPr>
          <w:rFonts w:ascii="Arial Black" w:hAnsi="Arial Black"/>
          <w:color w:val="FF0000"/>
          <w:sz w:val="28"/>
          <w:szCs w:val="28"/>
        </w:rPr>
      </w:pPr>
      <w:r w:rsidRPr="008A4478">
        <w:rPr>
          <w:rFonts w:ascii="Arial Black" w:hAnsi="Arial Black"/>
          <w:color w:val="FF0000"/>
          <w:sz w:val="28"/>
          <w:szCs w:val="28"/>
        </w:rPr>
        <w:t>Temat dnia: „Żegnamy przyjaciół”</w:t>
      </w:r>
    </w:p>
    <w:p w:rsidR="00EA77E5" w:rsidRPr="00EA77E5" w:rsidRDefault="00EA77E5" w:rsidP="00EA77E5">
      <w:pPr>
        <w:pStyle w:val="Nagwek1"/>
        <w:rPr>
          <w:rFonts w:ascii="Arial Black" w:hAnsi="Arial Black"/>
          <w:color w:val="00B050"/>
          <w:sz w:val="24"/>
          <w:szCs w:val="24"/>
        </w:rPr>
      </w:pPr>
      <w:r w:rsidRPr="00EA77E5">
        <w:rPr>
          <w:rFonts w:ascii="Arial Black" w:hAnsi="Arial Black"/>
          <w:color w:val="00B050"/>
          <w:sz w:val="24"/>
          <w:szCs w:val="24"/>
        </w:rPr>
        <w:t>1. Przywitajmy sie wesoło</w:t>
      </w:r>
      <w:r>
        <w:rPr>
          <w:rFonts w:ascii="Arial Black" w:hAnsi="Arial Black"/>
          <w:color w:val="00B050"/>
          <w:sz w:val="24"/>
          <w:szCs w:val="24"/>
        </w:rPr>
        <w:t>” – Gimnastyczna powitanka</w:t>
      </w:r>
    </w:p>
    <w:p w:rsidR="008A4478" w:rsidRDefault="00597E0C" w:rsidP="008A4478">
      <w:pPr>
        <w:rPr>
          <w:rFonts w:ascii="Arial Black" w:hAnsi="Arial Black"/>
          <w:color w:val="FF0000"/>
          <w:sz w:val="28"/>
          <w:szCs w:val="28"/>
        </w:rPr>
      </w:pPr>
      <w:hyperlink r:id="rId4" w:history="1">
        <w:r w:rsidR="00EA77E5" w:rsidRPr="00453641">
          <w:rPr>
            <w:rStyle w:val="Hipercze"/>
            <w:rFonts w:ascii="Arial Black" w:hAnsi="Arial Black"/>
            <w:sz w:val="28"/>
            <w:szCs w:val="28"/>
          </w:rPr>
          <w:t>https://www.youtube.com/watch?v=dvSAoxWiVT4</w:t>
        </w:r>
      </w:hyperlink>
    </w:p>
    <w:p w:rsidR="00EA77E5" w:rsidRDefault="001F1067" w:rsidP="008A4478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2. Letnie opowieści - na zamku. Słuchanie opowiadania. Rozwijanie umiejętności odpowiadania na pytania pełnymi zdaniami.</w:t>
      </w:r>
    </w:p>
    <w:p w:rsidR="001F1067" w:rsidRDefault="001F1067" w:rsidP="008A4478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834496" cy="3872345"/>
            <wp:effectExtent l="19050" t="0" r="0" b="0"/>
            <wp:docPr id="1" name="Obraz 1" descr="C:\Users\RGO\Desktop\SKANER\img20200619_152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O\Desktop\SKANER\img20200619_15201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336" t="22233" r="12383" b="4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40" cy="38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67" w:rsidRPr="008618D0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lastRenderedPageBreak/>
        <w:t>Po wysłuchaniu rodzic zadaje pytania:</w:t>
      </w:r>
    </w:p>
    <w:p w:rsidR="001F1067" w:rsidRPr="008618D0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t>- Dokąd pojechała Ada z rodziną?</w:t>
      </w:r>
    </w:p>
    <w:p w:rsidR="001F1067" w:rsidRPr="008618D0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t>- Co  to jest zamek?</w:t>
      </w:r>
    </w:p>
    <w:p w:rsidR="001F1067" w:rsidRPr="008618D0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t>- Kto mieszkał w zamku?</w:t>
      </w:r>
    </w:p>
    <w:p w:rsidR="001F1067" w:rsidRPr="008618D0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t>- Jaką zabawę zaproponował Mateusz i jak ona się skończyła?</w:t>
      </w:r>
    </w:p>
    <w:p w:rsidR="001F1067" w:rsidRDefault="001F1067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 w:rsidRPr="008618D0">
        <w:rPr>
          <w:rFonts w:asciiTheme="majorHAnsi" w:hAnsiTheme="majorHAnsi"/>
          <w:b/>
          <w:color w:val="0070C0"/>
          <w:sz w:val="24"/>
          <w:szCs w:val="24"/>
        </w:rPr>
        <w:t xml:space="preserve">- </w:t>
      </w:r>
      <w:r w:rsidR="008618D0" w:rsidRPr="008618D0">
        <w:rPr>
          <w:rFonts w:asciiTheme="majorHAnsi" w:hAnsiTheme="majorHAnsi"/>
          <w:b/>
          <w:color w:val="0070C0"/>
          <w:sz w:val="24"/>
          <w:szCs w:val="24"/>
        </w:rPr>
        <w:t>Co zaproponował tata?</w:t>
      </w:r>
      <w:r w:rsidR="008618D0">
        <w:rPr>
          <w:rFonts w:asciiTheme="majorHAnsi" w:hAnsiTheme="majorHAnsi"/>
          <w:b/>
          <w:color w:val="0070C0"/>
          <w:sz w:val="24"/>
          <w:szCs w:val="24"/>
        </w:rPr>
        <w:br/>
      </w:r>
      <w:r w:rsidR="008618D0">
        <w:rPr>
          <w:noProof/>
          <w:lang w:eastAsia="pl-PL"/>
        </w:rPr>
        <w:drawing>
          <wp:inline distT="0" distB="0" distL="0" distR="0">
            <wp:extent cx="6317615" cy="3470275"/>
            <wp:effectExtent l="19050" t="0" r="6985" b="0"/>
            <wp:docPr id="2" name="Obraz 2" descr="Zamek w Malborku - największa twierdza Europy -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mek w Malborku - największa twierdza Europy - Histori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3A" w:rsidRDefault="00BE523A" w:rsidP="008A4478">
      <w:pPr>
        <w:rPr>
          <w:rFonts w:asciiTheme="majorHAnsi" w:hAnsiTheme="majorHAnsi"/>
          <w:b/>
          <w:color w:val="0070C0"/>
          <w:sz w:val="24"/>
          <w:szCs w:val="24"/>
        </w:rPr>
      </w:pPr>
      <w:r>
        <w:rPr>
          <w:rFonts w:asciiTheme="majorHAnsi" w:hAnsiTheme="majorHAnsi"/>
          <w:b/>
          <w:color w:val="0070C0"/>
          <w:sz w:val="24"/>
          <w:szCs w:val="24"/>
        </w:rPr>
        <w:t>Zamek w Malborku</w:t>
      </w:r>
    </w:p>
    <w:p w:rsidR="00BE523A" w:rsidRPr="00B53F96" w:rsidRDefault="00BE523A" w:rsidP="008A4478">
      <w:pPr>
        <w:rPr>
          <w:rFonts w:asciiTheme="majorHAnsi" w:hAnsiTheme="majorHAnsi"/>
          <w:b/>
          <w:color w:val="00B050"/>
          <w:sz w:val="24"/>
          <w:szCs w:val="24"/>
        </w:rPr>
      </w:pPr>
      <w:r w:rsidRPr="00B53F96">
        <w:rPr>
          <w:rFonts w:asciiTheme="majorHAnsi" w:hAnsiTheme="majorHAnsi"/>
          <w:b/>
          <w:color w:val="00B050"/>
          <w:sz w:val="24"/>
          <w:szCs w:val="24"/>
        </w:rPr>
        <w:t>3.</w:t>
      </w:r>
      <w:r w:rsidR="00B53F96" w:rsidRPr="00B53F96">
        <w:rPr>
          <w:rFonts w:asciiTheme="majorHAnsi" w:hAnsiTheme="majorHAnsi"/>
          <w:b/>
          <w:color w:val="00B050"/>
          <w:sz w:val="24"/>
          <w:szCs w:val="24"/>
        </w:rPr>
        <w:t xml:space="preserve"> Wakacje z Gutkiem – zestaw ćwiczeń i zabaw ruchowych w formie opowieści ruchowej.</w:t>
      </w: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038"/>
      </w:tblGrid>
      <w:tr w:rsidR="00B53F96" w:rsidRPr="00B53F96" w:rsidTr="00B53F96">
        <w:trPr>
          <w:tblCellSpacing w:w="0" w:type="dxa"/>
        </w:trPr>
        <w:tc>
          <w:tcPr>
            <w:tcW w:w="0" w:type="auto"/>
            <w:vAlign w:val="center"/>
            <w:hideMark/>
          </w:tcPr>
          <w:p w:rsidR="00B53F96" w:rsidRDefault="00CD19AC" w:rsidP="00B53F96">
            <w:pPr>
              <w:spacing w:after="16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</w:t>
            </w:r>
            <w:r w:rsidR="00B53F96" w:rsidRPr="00B53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ZĘŚĆ PIERWSZA: Nad morzem</w:t>
            </w:r>
            <w:r w:rsid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Rodzic (dowolna maskotka pieska)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zapoznaje dzieci z postacią psa Gutka. Przynosi skrzynię z otworem, w środku znajduje się maskotka. Zwraca się do dzieci: 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Słyszycie szczekanie?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po czym wyciąga z pudełka maskotkę. 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Gutek wrócił znad morza. Dużo mi opowiadał i prosi, abyście zrobili to co on robił nad morzem.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Prowadząca przy pomocy maskotki "pieska Gutka", zwraca się do dzieci: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Jestem piesek Gutek. Bardzo lubię podróżować. Zbliża się czas wakacji. Zapraszam was nad morze. Pakujemy plecaki, zakładamy wygodne buty i wyruszamy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dzieci wstają, naśladują zakładanie plecaka i maszerują za nauczycielką.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Wsiadamy do pociągu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zajmują miejsca za prowadzącą, tworzą pociąg i przemies</w:t>
            </w:r>
            <w:r w:rsid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zczają się w nim za rodzicem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Jesteśmy nad morzem. Idziemy na plażę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rozbiegają się w dowolne strony.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Wsłuchujemy się w szum morza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nasłuchują raz jednym, raz drugim uchem przykładając do niego dłoń. 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Nadmuchujemy koła do pływania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naśladują nadmuchiwanie.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Idziemy się kąpać, skakać przez fale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podskoki obunóż.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Pływamy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naśladowanie rękami ruchów wykonywanych podczas pływania żabką.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Jesteśmy bardzo zmęczeni, idziemy spać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dzieci leżą na dywanie.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CZĘŚĆ DRUGA: W górach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Gutek zwraca się do dzieci: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Pakujemy namiot i plecak, wyruszamy w góry. Lecimy samolotem.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dzieci wyciągają ręce na boki i n</w:t>
            </w:r>
            <w:r w:rsid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palcach biegną za rodzicem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Lądujemy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przechodzą do przysiadu.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Idziemy górską ścieżką. Słuchamy śpiewu ptaków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nauczycielka naśladuje dzięcioła (stuk - puk), kukułkę (ku - ku); dzieci powtarzają.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Nagle, ojej! Potykamy się o wystający kamień. Boli nas kolano. Musimy je rozmasować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dzieci rozcierają kolana.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Jesteśmy na szczycie. Jaki piękny widok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rozglądają się.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Na pamiątkę zrobimy zdjęcie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prowadząca występuje w roli fotografa.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CZĘŚĆ TRZECIA: Nad jeziorem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Gutek postanowił wyruszyć nad jezioro rowerem.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Najpierw pływał kajakiem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siad w rozkroku, naśladowanie ruchów wioseł. 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Potem płynął żaglówką. Wiał silny wiatr i wydymał żagle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dzieci dmuchają naśladując wiatr, bez wydymania policzków.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Łowił ryby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przysiad, naśladowanie trzymania wędki.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</w:t>
            </w:r>
            <w:r w:rsidR="00B53F96" w:rsidRPr="00B53F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Kąpał się w jeziorze</w:t>
            </w:r>
            <w:r w:rsidR="00B53F96" w:rsidRPr="00B53F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naśladowanie ruchów obrazujących chlapanie wodą.</w:t>
            </w:r>
          </w:p>
          <w:p w:rsidR="00B53F96" w:rsidRPr="00B53F96" w:rsidRDefault="00B53F96" w:rsidP="00B53F96">
            <w:pPr>
              <w:spacing w:after="164"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pl-PL"/>
              </w:rPr>
            </w:pPr>
            <w:r w:rsidRPr="00EC192E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pl-PL"/>
              </w:rPr>
              <w:t>4. Praca plastyczna Ośmiornica- wycinanie , zaginanie, rozwijanie sprawności manualnych</w:t>
            </w:r>
          </w:p>
        </w:tc>
      </w:tr>
      <w:tr w:rsidR="00B53F96" w:rsidRPr="00B53F96" w:rsidTr="00B53F96">
        <w:trPr>
          <w:tblCellSpacing w:w="0" w:type="dxa"/>
        </w:trPr>
        <w:tc>
          <w:tcPr>
            <w:tcW w:w="0" w:type="auto"/>
            <w:vAlign w:val="center"/>
            <w:hideMark/>
          </w:tcPr>
          <w:p w:rsidR="00B53F96" w:rsidRPr="00B53F96" w:rsidRDefault="00B53F96" w:rsidP="00B53F96">
            <w:pPr>
              <w:spacing w:after="16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53F96" w:rsidRPr="00EC192E" w:rsidRDefault="00B53F96" w:rsidP="00B53F96">
      <w:pPr>
        <w:jc w:val="center"/>
        <w:rPr>
          <w:rFonts w:asciiTheme="majorHAnsi" w:hAnsiTheme="majorHAnsi"/>
          <w:color w:val="0070C0"/>
          <w:sz w:val="24"/>
          <w:szCs w:val="24"/>
        </w:rPr>
      </w:pPr>
      <w:r w:rsidRPr="00EC192E">
        <w:rPr>
          <w:rFonts w:asciiTheme="majorHAnsi" w:hAnsiTheme="majorHAnsi"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059132" cy="1725370"/>
            <wp:effectExtent l="19050" t="0" r="0" b="0"/>
            <wp:docPr id="5" name="Obraz 1" descr="Paper Roll Octopus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Roll Octopus Craf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17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6" w:rsidRDefault="00B53F96" w:rsidP="00EC192E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46964" cy="5105400"/>
            <wp:effectExtent l="19050" t="0" r="0" b="0"/>
            <wp:docPr id="6" name="Obraz 4" descr="DIY Octopus Straw T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 Octopus Straw Topper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64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6" w:rsidRDefault="00EC192E" w:rsidP="00EC192E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31377" cy="4350328"/>
            <wp:effectExtent l="19050" t="0" r="0" b="0"/>
            <wp:docPr id="7" name="Obraz 7" descr="Paper Plate Crafts - Octop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er Plate Crafts - Octopus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77" cy="435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2E" w:rsidRDefault="00EC192E" w:rsidP="00EC192E">
      <w:pPr>
        <w:rPr>
          <w:rFonts w:asciiTheme="majorHAnsi" w:hAnsiTheme="majorHAnsi"/>
          <w:b/>
          <w:color w:val="00B050"/>
          <w:sz w:val="24"/>
          <w:szCs w:val="24"/>
        </w:rPr>
      </w:pPr>
      <w:r w:rsidRPr="00984622">
        <w:rPr>
          <w:rFonts w:asciiTheme="majorHAnsi" w:hAnsiTheme="majorHAnsi"/>
          <w:b/>
          <w:color w:val="00B050"/>
          <w:sz w:val="24"/>
          <w:szCs w:val="24"/>
        </w:rPr>
        <w:lastRenderedPageBreak/>
        <w:t>5.</w:t>
      </w:r>
      <w:r w:rsidR="00A03707" w:rsidRPr="00984622">
        <w:rPr>
          <w:rFonts w:asciiTheme="majorHAnsi" w:hAnsiTheme="majorHAnsi"/>
          <w:b/>
          <w:color w:val="00B050"/>
          <w:sz w:val="24"/>
          <w:szCs w:val="24"/>
        </w:rPr>
        <w:t xml:space="preserve"> „Żegnamy przyjaciół” – rozmowa na temat przygotowań do wakacji</w:t>
      </w:r>
      <w:r w:rsidR="00984622" w:rsidRPr="00984622">
        <w:rPr>
          <w:rFonts w:asciiTheme="majorHAnsi" w:hAnsiTheme="majorHAnsi"/>
          <w:b/>
          <w:color w:val="00B050"/>
          <w:sz w:val="24"/>
          <w:szCs w:val="24"/>
        </w:rPr>
        <w:t xml:space="preserve"> na podstawie doświadczeń  dzieci, KP2.52 i opowiadania o naszych bohaterach „Walizka”. Kształtowanie umiejętności uważnego słuchania opowiadania i wypowiadania się na jego temat.</w:t>
      </w:r>
      <w:r w:rsidR="00984622">
        <w:rPr>
          <w:rFonts w:asciiTheme="majorHAnsi" w:hAnsiTheme="majorHAnsi"/>
          <w:b/>
          <w:color w:val="00B050"/>
          <w:sz w:val="24"/>
          <w:szCs w:val="24"/>
        </w:rPr>
        <w:br/>
      </w:r>
      <w:r w:rsidR="00984622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855278" cy="8596745"/>
            <wp:effectExtent l="19050" t="0" r="0" b="0"/>
            <wp:docPr id="16" name="Obraz 16" descr="C:\Users\RGO\Desktop\SKANER\img20200619_170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GO\Desktop\SKANER\img20200619_1701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11" t="5053" r="20955" b="2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78" cy="85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22" w:rsidRDefault="00984622" w:rsidP="00EC192E">
      <w:pPr>
        <w:rPr>
          <w:rFonts w:asciiTheme="majorHAnsi" w:hAnsiTheme="majorHAnsi"/>
          <w:b/>
          <w:color w:val="00B050"/>
          <w:sz w:val="24"/>
          <w:szCs w:val="24"/>
        </w:rPr>
      </w:pPr>
    </w:p>
    <w:p w:rsidR="00984622" w:rsidRPr="00984622" w:rsidRDefault="00984622" w:rsidP="00EC192E">
      <w:pPr>
        <w:rPr>
          <w:rFonts w:asciiTheme="majorHAnsi" w:hAnsiTheme="majorHAnsi"/>
          <w:b/>
          <w:color w:val="00B050"/>
          <w:sz w:val="24"/>
          <w:szCs w:val="24"/>
        </w:rPr>
      </w:pPr>
      <w:r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6000749" cy="3422073"/>
            <wp:effectExtent l="19050" t="0" r="1" b="0"/>
            <wp:docPr id="17" name="Obraz 17" descr="C:\Users\RGO\Desktop\SKANER\img20200619_1708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GO\Desktop\SKANER\img20200619_17081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84" t="5727" r="11430" b="6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30" cy="34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B10">
        <w:rPr>
          <w:rFonts w:asciiTheme="majorHAnsi" w:hAnsiTheme="majorHAnsi"/>
          <w:b/>
          <w:color w:val="00B050"/>
          <w:sz w:val="24"/>
          <w:szCs w:val="24"/>
        </w:rPr>
        <w:br/>
        <w:t>6. Karta pracy – Połącz takie same klapki. Rozwijanie spostrzegawczości wzrokowej.</w:t>
      </w:r>
    </w:p>
    <w:p w:rsidR="00A03707" w:rsidRDefault="00A03707" w:rsidP="009B6B10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70605" cy="5576455"/>
            <wp:effectExtent l="19050" t="0" r="0" b="0"/>
            <wp:docPr id="10" name="Obraz 10" descr="https://przedszkouczek.pl/wp-content/uploads/2020/06/PolaczWP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uczek.pl/wp-content/uploads/2020/06/PolaczWPa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31" t="3780" r="6240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18" cy="55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10" w:rsidRDefault="009B6B10" w:rsidP="009B6B10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</w:p>
    <w:p w:rsidR="009B6B10" w:rsidRPr="009B6B10" w:rsidRDefault="009B6B10" w:rsidP="009B6B10">
      <w:pPr>
        <w:rPr>
          <w:rFonts w:asciiTheme="majorHAnsi" w:hAnsiTheme="majorHAnsi"/>
          <w:b/>
          <w:color w:val="00B050"/>
          <w:sz w:val="24"/>
          <w:szCs w:val="24"/>
        </w:rPr>
      </w:pPr>
      <w:r w:rsidRPr="009B6B10">
        <w:rPr>
          <w:rFonts w:asciiTheme="majorHAnsi" w:hAnsiTheme="majorHAnsi"/>
          <w:b/>
          <w:color w:val="00B050"/>
          <w:sz w:val="24"/>
          <w:szCs w:val="24"/>
        </w:rPr>
        <w:lastRenderedPageBreak/>
        <w:t>7. KP2.52 – Czym będziemy podróżować w czasie wakacji?</w:t>
      </w:r>
    </w:p>
    <w:p w:rsidR="009B6B10" w:rsidRDefault="009B6B10" w:rsidP="009B6B10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  <w:r>
        <w:rPr>
          <w:rFonts w:asciiTheme="majorHAnsi" w:hAnsiTheme="majorHAnsi"/>
          <w:b/>
          <w:color w:val="0070C0"/>
          <w:sz w:val="24"/>
          <w:szCs w:val="24"/>
        </w:rPr>
        <w:br/>
      </w:r>
      <w:r>
        <w:rPr>
          <w:rFonts w:asciiTheme="majorHAnsi" w:hAnsiTheme="majorHAnsi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5529696" cy="8475541"/>
            <wp:effectExtent l="19050" t="0" r="0" b="0"/>
            <wp:docPr id="18" name="Obraz 18" descr="C:\Users\RGO\Desktop\SKANER\img20200619_1718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GO\Desktop\SKANER\img20200619_17181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91" t="3369" r="9525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96" cy="84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07" w:rsidRDefault="00A03707" w:rsidP="00EC192E">
      <w:pPr>
        <w:rPr>
          <w:rFonts w:asciiTheme="majorHAnsi" w:hAnsiTheme="majorHAnsi"/>
          <w:b/>
          <w:color w:val="0070C0"/>
          <w:sz w:val="24"/>
          <w:szCs w:val="24"/>
        </w:rPr>
      </w:pPr>
    </w:p>
    <w:p w:rsidR="009B6B10" w:rsidRDefault="009B6B10" w:rsidP="00EC192E">
      <w:pPr>
        <w:rPr>
          <w:rFonts w:asciiTheme="majorHAnsi" w:hAnsiTheme="majorHAnsi"/>
          <w:b/>
          <w:color w:val="0070C0"/>
          <w:sz w:val="24"/>
          <w:szCs w:val="24"/>
        </w:rPr>
      </w:pPr>
    </w:p>
    <w:p w:rsidR="009B6B10" w:rsidRDefault="009B6B10" w:rsidP="00EC192E">
      <w:pPr>
        <w:rPr>
          <w:rFonts w:asciiTheme="majorHAnsi" w:hAnsiTheme="majorHAnsi"/>
          <w:b/>
          <w:color w:val="00B050"/>
          <w:sz w:val="24"/>
          <w:szCs w:val="24"/>
        </w:rPr>
      </w:pPr>
      <w:r w:rsidRPr="001605FA">
        <w:rPr>
          <w:rFonts w:asciiTheme="majorHAnsi" w:hAnsiTheme="majorHAnsi"/>
          <w:b/>
          <w:color w:val="00B050"/>
          <w:sz w:val="24"/>
          <w:szCs w:val="24"/>
        </w:rPr>
        <w:lastRenderedPageBreak/>
        <w:t>8. Żegnamy naszych przyjaciół – śpiewanie piosenki „Bursztynek”. Rozmowa na temat jego treści. Zachęcanie do wykonania upominku dla swojego najlepszego kolegi lub koleżanki z przedszkola.</w:t>
      </w:r>
    </w:p>
    <w:p w:rsidR="001605FA" w:rsidRPr="00B53F96" w:rsidRDefault="001605FA" w:rsidP="001605FA">
      <w:pPr>
        <w:rPr>
          <w:rFonts w:asciiTheme="majorHAnsi" w:hAnsiTheme="majorHAnsi"/>
          <w:b/>
          <w:color w:val="0070C0"/>
          <w:sz w:val="24"/>
          <w:szCs w:val="24"/>
        </w:rPr>
      </w:pPr>
      <w:r>
        <w:rPr>
          <w:rFonts w:asciiTheme="majorHAnsi" w:hAnsiTheme="majorHAnsi"/>
          <w:b/>
          <w:color w:val="0070C0"/>
          <w:sz w:val="24"/>
          <w:szCs w:val="24"/>
        </w:rPr>
        <w:t>Bursztynek – Kropelka złotych marzeń</w:t>
      </w:r>
    </w:p>
    <w:p w:rsidR="001605FA" w:rsidRDefault="00597E0C" w:rsidP="001605FA">
      <w:pPr>
        <w:rPr>
          <w:rFonts w:ascii="Arial Black" w:hAnsi="Arial Black"/>
          <w:color w:val="FF0000"/>
          <w:sz w:val="24"/>
          <w:szCs w:val="24"/>
        </w:rPr>
      </w:pPr>
      <w:hyperlink r:id="rId14" w:history="1">
        <w:r w:rsidR="001605FA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https://www.youtube.com/watch?v=LxOSF8IDYTo</w:t>
        </w:r>
      </w:hyperlink>
    </w:p>
    <w:p w:rsidR="00D71E13" w:rsidRDefault="00D71E13" w:rsidP="001605FA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Bursztynek - Fasolki</w:t>
      </w:r>
    </w:p>
    <w:p w:rsidR="00D71E13" w:rsidRPr="00D71E13" w:rsidRDefault="00D71E13" w:rsidP="001605FA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161925</wp:posOffset>
            </wp:positionV>
            <wp:extent cx="2467610" cy="1849120"/>
            <wp:effectExtent l="19050" t="0" r="8890" b="0"/>
            <wp:wrapNone/>
            <wp:docPr id="19" name="Obraz 19" descr="Szlakiem złota północy | Polima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lakiem złota północy | Polimaty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FA" w:rsidRPr="00D71E13">
        <w:rPr>
          <w:b/>
          <w:color w:val="0070C0"/>
          <w:sz w:val="24"/>
          <w:szCs w:val="24"/>
        </w:rPr>
        <w:t xml:space="preserve">Kiedy już trzeba będzie powiedzieć cześć, </w:t>
      </w:r>
      <w:r w:rsidR="001605FA" w:rsidRPr="00D71E13">
        <w:rPr>
          <w:b/>
          <w:color w:val="0070C0"/>
          <w:sz w:val="24"/>
          <w:szCs w:val="24"/>
        </w:rPr>
        <w:br/>
        <w:t xml:space="preserve">Kiedy już lato pęknie i spadnie deszcz, </w:t>
      </w:r>
      <w:r w:rsidR="001605FA" w:rsidRPr="00D71E13">
        <w:rPr>
          <w:b/>
          <w:color w:val="0070C0"/>
          <w:sz w:val="24"/>
          <w:szCs w:val="24"/>
        </w:rPr>
        <w:br/>
        <w:t xml:space="preserve">Co Ci dać przyjacielu mych słonecznych dni, </w:t>
      </w:r>
      <w:r w:rsidR="001605FA" w:rsidRPr="00D71E13">
        <w:rPr>
          <w:b/>
          <w:color w:val="0070C0"/>
          <w:sz w:val="24"/>
          <w:szCs w:val="24"/>
        </w:rPr>
        <w:br/>
        <w:t xml:space="preserve">Żeby czas nie zamazał tych wspólnych chwil. </w:t>
      </w:r>
      <w:r w:rsidR="001605FA" w:rsidRPr="00D71E13">
        <w:rPr>
          <w:b/>
          <w:color w:val="0070C0"/>
          <w:sz w:val="24"/>
          <w:szCs w:val="24"/>
        </w:rPr>
        <w:br/>
      </w:r>
    </w:p>
    <w:p w:rsidR="001605FA" w:rsidRPr="00D71E13" w:rsidRDefault="00D71E13" w:rsidP="001605FA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3162935</wp:posOffset>
            </wp:positionV>
            <wp:extent cx="2472055" cy="1814830"/>
            <wp:effectExtent l="19050" t="0" r="4445" b="0"/>
            <wp:wrapNone/>
            <wp:docPr id="25" name="Obraz 25" descr="BURSZTYNY NA PLAŻY WŁADYSŁAWOWO-szeroka plaża Półwysep H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SZTYNY NA PLAŻY WŁADYSŁAWOWO-szeroka plaża Półwysep Helsk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1133475</wp:posOffset>
            </wp:positionV>
            <wp:extent cx="2592070" cy="1765935"/>
            <wp:effectExtent l="19050" t="0" r="0" b="0"/>
            <wp:wrapNone/>
            <wp:docPr id="22" name="Obraz 22" descr="Jantar zwany bursztynem jest niczym magiczne „złoto” - Ec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ntar zwany bursztynem jest niczym magiczne „złoto” - Ech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FA" w:rsidRPr="00D71E13">
        <w:rPr>
          <w:b/>
          <w:color w:val="0070C0"/>
          <w:sz w:val="24"/>
          <w:szCs w:val="24"/>
        </w:rPr>
        <w:t xml:space="preserve">Bursztynek, bursztynek znalazłam go na plaży, </w:t>
      </w:r>
      <w:r w:rsidR="001605FA" w:rsidRPr="00D71E13">
        <w:rPr>
          <w:b/>
          <w:color w:val="0070C0"/>
          <w:sz w:val="24"/>
          <w:szCs w:val="24"/>
        </w:rPr>
        <w:br/>
        <w:t xml:space="preserve">Słoneczna kropelka, kropelka złotych marzeń, </w:t>
      </w:r>
      <w:r w:rsidR="001605FA" w:rsidRPr="00D71E13">
        <w:rPr>
          <w:b/>
          <w:color w:val="0070C0"/>
          <w:sz w:val="24"/>
          <w:szCs w:val="24"/>
        </w:rPr>
        <w:br/>
        <w:t xml:space="preserve">Bursztynek, bursztynek położę Ci na dłoni, </w:t>
      </w:r>
      <w:r w:rsidR="001605FA" w:rsidRPr="00D71E13">
        <w:rPr>
          <w:b/>
          <w:color w:val="0070C0"/>
          <w:sz w:val="24"/>
          <w:szCs w:val="24"/>
        </w:rPr>
        <w:br/>
        <w:t xml:space="preserve">Gdy spojrzysz przez niego mój uśmiech Cię dogoni... </w:t>
      </w:r>
      <w:r w:rsidR="001605FA" w:rsidRPr="00D71E13">
        <w:rPr>
          <w:b/>
          <w:color w:val="0070C0"/>
          <w:sz w:val="24"/>
          <w:szCs w:val="24"/>
        </w:rPr>
        <w:br/>
      </w:r>
      <w:r w:rsidR="001605FA" w:rsidRPr="00D71E13">
        <w:rPr>
          <w:b/>
          <w:color w:val="0070C0"/>
          <w:sz w:val="24"/>
          <w:szCs w:val="24"/>
        </w:rPr>
        <w:br/>
        <w:t xml:space="preserve">Kiedy znów się spotkamy za wieków sześć, </w:t>
      </w:r>
      <w:r w:rsidR="001605FA" w:rsidRPr="00D71E13">
        <w:rPr>
          <w:b/>
          <w:color w:val="0070C0"/>
          <w:sz w:val="24"/>
          <w:szCs w:val="24"/>
        </w:rPr>
        <w:br/>
        <w:t xml:space="preserve">Kiedy znów powiesz do mnie po prostu cześć. </w:t>
      </w:r>
      <w:r w:rsidR="001605FA" w:rsidRPr="00D71E13">
        <w:rPr>
          <w:b/>
          <w:color w:val="0070C0"/>
          <w:sz w:val="24"/>
          <w:szCs w:val="24"/>
        </w:rPr>
        <w:br/>
        <w:t xml:space="preserve">Może nawet nie poznam przez chwilę Cię, </w:t>
      </w:r>
      <w:r w:rsidR="001605FA" w:rsidRPr="00D71E13">
        <w:rPr>
          <w:b/>
          <w:color w:val="0070C0"/>
          <w:sz w:val="24"/>
          <w:szCs w:val="24"/>
        </w:rPr>
        <w:br/>
        <w:t xml:space="preserve">Ale ty wtedy prędko wyciągniesz ten. </w:t>
      </w:r>
      <w:r w:rsidR="001605FA" w:rsidRPr="00D71E13">
        <w:rPr>
          <w:b/>
          <w:color w:val="0070C0"/>
          <w:sz w:val="24"/>
          <w:szCs w:val="24"/>
        </w:rPr>
        <w:br/>
      </w:r>
      <w:r w:rsidR="001605FA" w:rsidRPr="00D71E13">
        <w:rPr>
          <w:b/>
          <w:color w:val="0070C0"/>
          <w:sz w:val="24"/>
          <w:szCs w:val="24"/>
        </w:rPr>
        <w:br/>
      </w:r>
      <w:r w:rsidR="001605FA" w:rsidRPr="00D71E13">
        <w:rPr>
          <w:b/>
          <w:color w:val="0070C0"/>
          <w:sz w:val="24"/>
          <w:szCs w:val="24"/>
        </w:rPr>
        <w:br/>
        <w:t xml:space="preserve">Bursztynek, bursztynek znalazłam go na plaży, </w:t>
      </w:r>
      <w:r w:rsidR="001605FA" w:rsidRPr="00D71E13">
        <w:rPr>
          <w:b/>
          <w:color w:val="0070C0"/>
          <w:sz w:val="24"/>
          <w:szCs w:val="24"/>
        </w:rPr>
        <w:br/>
        <w:t xml:space="preserve">Słoneczna kropelka, kropelka złotych marzeń, </w:t>
      </w:r>
      <w:r w:rsidR="001605FA" w:rsidRPr="00D71E13">
        <w:rPr>
          <w:b/>
          <w:color w:val="0070C0"/>
          <w:sz w:val="24"/>
          <w:szCs w:val="24"/>
        </w:rPr>
        <w:br/>
        <w:t xml:space="preserve">Bursztynek, bursztynek położę go na dłoni, </w:t>
      </w:r>
      <w:r w:rsidR="001605FA" w:rsidRPr="00D71E13">
        <w:rPr>
          <w:b/>
          <w:color w:val="0070C0"/>
          <w:sz w:val="24"/>
          <w:szCs w:val="24"/>
        </w:rPr>
        <w:br/>
        <w:t>Gdy spojrzysz przez niego mój uśmiech Cię dogoni...</w:t>
      </w:r>
      <w:r w:rsidR="001605FA" w:rsidRPr="00D71E13">
        <w:rPr>
          <w:b/>
          <w:color w:val="0070C0"/>
          <w:sz w:val="24"/>
          <w:szCs w:val="24"/>
        </w:rPr>
        <w:br/>
      </w:r>
      <w:r w:rsidR="001605FA" w:rsidRPr="00D71E13">
        <w:rPr>
          <w:b/>
          <w:color w:val="0070C0"/>
          <w:sz w:val="24"/>
          <w:szCs w:val="24"/>
        </w:rPr>
        <w:br/>
      </w:r>
      <w:r w:rsidR="001605FA" w:rsidRPr="00D71E13">
        <w:rPr>
          <w:b/>
          <w:color w:val="0070C0"/>
          <w:sz w:val="24"/>
          <w:szCs w:val="24"/>
        </w:rPr>
        <w:br/>
        <w:t xml:space="preserve">Bursztynek, bursztynek znalazłaś go na plaży, </w:t>
      </w:r>
      <w:r w:rsidR="001605FA" w:rsidRPr="00D71E13">
        <w:rPr>
          <w:b/>
          <w:color w:val="0070C0"/>
          <w:sz w:val="24"/>
          <w:szCs w:val="24"/>
        </w:rPr>
        <w:br/>
        <w:t xml:space="preserve">Słoneczna kropelka, kropelka złotych marzeń, </w:t>
      </w:r>
      <w:r w:rsidR="001605FA" w:rsidRPr="00D71E13">
        <w:rPr>
          <w:b/>
          <w:color w:val="0070C0"/>
          <w:sz w:val="24"/>
          <w:szCs w:val="24"/>
        </w:rPr>
        <w:br/>
        <w:t xml:space="preserve">Bursztynek, bursztynek położę go na dłoni, </w:t>
      </w:r>
      <w:r w:rsidR="001605FA" w:rsidRPr="00D71E13">
        <w:rPr>
          <w:b/>
          <w:color w:val="0070C0"/>
          <w:sz w:val="24"/>
          <w:szCs w:val="24"/>
        </w:rPr>
        <w:br/>
        <w:t>Gdy spojrzysz przez niego mój uśmiech Cię dogoni...</w:t>
      </w: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Default="00D71E13" w:rsidP="001605FA">
      <w:pPr>
        <w:rPr>
          <w:b/>
          <w:color w:val="0070C0"/>
          <w:sz w:val="24"/>
          <w:szCs w:val="24"/>
        </w:rPr>
      </w:pPr>
    </w:p>
    <w:p w:rsidR="00D71E13" w:rsidRPr="00D71E13" w:rsidRDefault="00D71E13" w:rsidP="001605FA">
      <w:pPr>
        <w:rPr>
          <w:rFonts w:ascii="Arial Black" w:hAnsi="Arial Black"/>
          <w:b/>
          <w:color w:val="00B050"/>
          <w:sz w:val="24"/>
          <w:szCs w:val="24"/>
        </w:rPr>
      </w:pPr>
      <w:r w:rsidRPr="00D71E13">
        <w:rPr>
          <w:rFonts w:ascii="Arial Black" w:hAnsi="Arial Black"/>
          <w:b/>
          <w:color w:val="00B050"/>
          <w:sz w:val="24"/>
          <w:szCs w:val="24"/>
        </w:rPr>
        <w:lastRenderedPageBreak/>
        <w:t>9. Karta pracy. Połącz zwierzęta z ich cieniami. Rozwijanie spostrzegawczości wzrokowej.</w:t>
      </w:r>
    </w:p>
    <w:p w:rsidR="00B53F96" w:rsidRDefault="00A03707" w:rsidP="00D71E13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66913" cy="8513618"/>
            <wp:effectExtent l="19050" t="0" r="0" b="0"/>
            <wp:docPr id="13" name="Obraz 13" descr="Click to see printable version of Find the Correct Shadow of Fish, Octopus, Snail, Stars, Crab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ck to see printable version of Find the Correct Shadow of Fish, Octopus, Snail, Stars, Crab Puzzle gam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41" cy="851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6" w:rsidRPr="00B53F96" w:rsidRDefault="00B53F96" w:rsidP="00B53F96">
      <w:pPr>
        <w:rPr>
          <w:rFonts w:asciiTheme="majorHAnsi" w:hAnsiTheme="majorHAnsi"/>
          <w:b/>
          <w:color w:val="0070C0"/>
          <w:sz w:val="24"/>
          <w:szCs w:val="24"/>
        </w:rPr>
      </w:pPr>
    </w:p>
    <w:p w:rsidR="00EA77E5" w:rsidRDefault="00D71E13" w:rsidP="00B53F96">
      <w:pPr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lastRenderedPageBreak/>
        <w:t>30.06.2020 – Wtorek</w:t>
      </w:r>
    </w:p>
    <w:p w:rsidR="00D71E13" w:rsidRDefault="00D71E13" w:rsidP="00B53F96">
      <w:pPr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t>Temat dnia: „Będę o Was pamiętać”</w:t>
      </w:r>
    </w:p>
    <w:p w:rsidR="00D71E13" w:rsidRPr="000F3B11" w:rsidRDefault="000F3B11" w:rsidP="00B53F96">
      <w:pPr>
        <w:rPr>
          <w:rFonts w:ascii="Arial Black" w:hAnsi="Arial Black"/>
          <w:color w:val="00B050"/>
          <w:sz w:val="24"/>
          <w:szCs w:val="24"/>
        </w:rPr>
      </w:pPr>
      <w:r w:rsidRPr="000F3B11">
        <w:rPr>
          <w:rFonts w:ascii="Arial Black" w:hAnsi="Arial Black"/>
          <w:color w:val="00B050"/>
          <w:sz w:val="24"/>
          <w:szCs w:val="24"/>
        </w:rPr>
        <w:t>1. „Na dzień dobry” – zabawa ruchowa ilustrująca treść piosenki</w:t>
      </w:r>
    </w:p>
    <w:p w:rsidR="000F3B11" w:rsidRDefault="00597E0C" w:rsidP="00B53F96">
      <w:pPr>
        <w:rPr>
          <w:rFonts w:ascii="Arial Black" w:hAnsi="Arial Black"/>
          <w:color w:val="FF0000"/>
          <w:sz w:val="24"/>
          <w:szCs w:val="24"/>
        </w:rPr>
      </w:pPr>
      <w:hyperlink r:id="rId19" w:history="1">
        <w:r w:rsidR="000F3B11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https://www.youtube.com/watch?v=FSpO0R3qlqs</w:t>
        </w:r>
      </w:hyperlink>
    </w:p>
    <w:p w:rsidR="00A03707" w:rsidRPr="00EE1BB7" w:rsidRDefault="00EE1BB7" w:rsidP="00B53F96">
      <w:pPr>
        <w:rPr>
          <w:rFonts w:ascii="Arial Black" w:hAnsi="Arial Black"/>
          <w:color w:val="00B050"/>
          <w:sz w:val="24"/>
          <w:szCs w:val="24"/>
        </w:rPr>
      </w:pPr>
      <w:r w:rsidRPr="00EE1BB7">
        <w:rPr>
          <w:rFonts w:ascii="Arial Black" w:hAnsi="Arial Black"/>
          <w:color w:val="00B050"/>
          <w:sz w:val="24"/>
          <w:szCs w:val="24"/>
        </w:rPr>
        <w:t>2. „</w:t>
      </w:r>
      <w:r w:rsidR="00A03707" w:rsidRPr="00EE1BB7">
        <w:rPr>
          <w:rFonts w:ascii="Arial Black" w:hAnsi="Arial Black"/>
          <w:color w:val="00B050"/>
          <w:sz w:val="24"/>
          <w:szCs w:val="24"/>
        </w:rPr>
        <w:t>Niech żyją wakacje</w:t>
      </w:r>
      <w:r w:rsidRPr="00EE1BB7">
        <w:rPr>
          <w:rFonts w:ascii="Arial Black" w:hAnsi="Arial Black"/>
          <w:color w:val="00B050"/>
          <w:sz w:val="24"/>
          <w:szCs w:val="24"/>
        </w:rPr>
        <w:t>” – utrwalenie piosenki o wakacjach</w:t>
      </w:r>
    </w:p>
    <w:p w:rsidR="00A03707" w:rsidRDefault="00597E0C" w:rsidP="00B53F96">
      <w:pPr>
        <w:rPr>
          <w:rFonts w:ascii="Arial Black" w:hAnsi="Arial Black"/>
          <w:color w:val="FF0000"/>
          <w:sz w:val="24"/>
          <w:szCs w:val="24"/>
        </w:rPr>
      </w:pPr>
      <w:hyperlink r:id="rId20" w:history="1">
        <w:r w:rsidR="00A03707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https://www.youtube.com/watch?v=BauTov9xmZY</w:t>
        </w:r>
      </w:hyperlink>
    </w:p>
    <w:p w:rsidR="00EE1BB7" w:rsidRPr="00EE1BB7" w:rsidRDefault="00EE1BB7" w:rsidP="00B53F96">
      <w:pPr>
        <w:rPr>
          <w:rFonts w:ascii="Arial Black" w:hAnsi="Arial Black"/>
          <w:color w:val="00B050"/>
          <w:sz w:val="24"/>
          <w:szCs w:val="24"/>
        </w:rPr>
      </w:pPr>
      <w:r w:rsidRPr="00EE1BB7">
        <w:rPr>
          <w:rFonts w:ascii="Arial Black" w:hAnsi="Arial Black"/>
          <w:color w:val="00B050"/>
          <w:sz w:val="24"/>
          <w:szCs w:val="24"/>
        </w:rPr>
        <w:t>3. Moje ulubione zabawy nad morzem – dziecko opowiada o swoich ulubionych zabawach nad morzem</w:t>
      </w:r>
    </w:p>
    <w:p w:rsidR="00EE1BB7" w:rsidRPr="00EE1BB7" w:rsidRDefault="00EE1BB7" w:rsidP="00EE1BB7">
      <w:pPr>
        <w:pStyle w:val="NormalnyWeb"/>
        <w:jc w:val="both"/>
        <w:rPr>
          <w:b/>
          <w:color w:val="0070C0"/>
        </w:rPr>
      </w:pPr>
      <w:r w:rsidRPr="00EE1BB7">
        <w:rPr>
          <w:b/>
          <w:color w:val="0070C0"/>
          <w:u w:val="single"/>
        </w:rPr>
        <w:t>Wypowiadanie się na temat ulubionych zabaw nad morzem.</w:t>
      </w:r>
      <w:r w:rsidRPr="00EE1BB7">
        <w:rPr>
          <w:b/>
          <w:color w:val="0070C0"/>
        </w:rPr>
        <w:t xml:space="preserve"> Powiedzcie proszę, co najbardziej lubicie robić podczas pobytu nad morzem? Dzieci wypowiadają się na temat ulubionych zabaw. Dzielą się swoimi doświadczeniami z pobytu nad morzem. Następnie rodzic pyta, czego dzieciom  nie wolno robić podczas pobytu nad morzem. Przypomina o zakazie oddalania się od opiekunów i wchodzenia do wody bez nadzoru osoby dorosłej.</w:t>
      </w:r>
      <w:r w:rsidRPr="00EE1BB7">
        <w:rPr>
          <w:b/>
          <w:color w:val="0070C0"/>
        </w:rPr>
        <w:br/>
        <w:t>- A czy wiecie jaki smak ma woda morska?</w:t>
      </w:r>
    </w:p>
    <w:p w:rsidR="00EE1BB7" w:rsidRPr="00EE1BB7" w:rsidRDefault="00EE1BB7" w:rsidP="00EE1BB7">
      <w:pPr>
        <w:pStyle w:val="NormalnyWeb"/>
        <w:jc w:val="both"/>
        <w:rPr>
          <w:b/>
          <w:color w:val="0070C0"/>
        </w:rPr>
      </w:pPr>
      <w:r w:rsidRPr="00EE1BB7">
        <w:rPr>
          <w:b/>
          <w:color w:val="0070C0"/>
        </w:rPr>
        <w:t>- Dlaczego morze jest słone?</w:t>
      </w:r>
    </w:p>
    <w:p w:rsidR="00EE1BB7" w:rsidRPr="00EE1BB7" w:rsidRDefault="00EE1BB7" w:rsidP="00EE1BB7">
      <w:pPr>
        <w:pStyle w:val="NormalnyWeb"/>
        <w:jc w:val="both"/>
        <w:rPr>
          <w:b/>
          <w:color w:val="0070C0"/>
        </w:rPr>
      </w:pPr>
      <w:r w:rsidRPr="00EE1BB7">
        <w:rPr>
          <w:b/>
          <w:noProof/>
          <w:color w:val="0070C0"/>
        </w:rPr>
        <w:drawing>
          <wp:inline distT="0" distB="0" distL="0" distR="0">
            <wp:extent cx="221615" cy="221615"/>
            <wp:effectExtent l="0" t="0" r="0" b="0"/>
            <wp:docPr id="46" name="Obraz 46" descr="enligh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nlighten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BB7">
        <w:rPr>
          <w:b/>
          <w:color w:val="0070C0"/>
        </w:rPr>
        <w:t>Już wyjaśniam!</w:t>
      </w:r>
    </w:p>
    <w:p w:rsidR="00EE1BB7" w:rsidRDefault="00EE1BB7" w:rsidP="00EE1BB7">
      <w:pPr>
        <w:pStyle w:val="NormalnyWeb"/>
        <w:jc w:val="both"/>
        <w:rPr>
          <w:b/>
          <w:color w:val="0070C0"/>
        </w:rPr>
      </w:pPr>
      <w:r w:rsidRPr="00EE1BB7">
        <w:rPr>
          <w:b/>
          <w:color w:val="0070C0"/>
        </w:rPr>
        <w:t>Na dnie mórz i oceanów znajdują się pasma skał. Zbudowane są one z różnych minerałów, z których niektóre są bardzo słone. Woda morska rozpuszcza skały. Wtedy sól dostaje się do morza. Na dnie mórz i oceanów znajdują się również wulkany, które wybuchają. Wydobywa się z nich lawa zwiększająca zasolenie wody. Najbardziej słonym morzem jest Morze Martwe. Jest ono tak słone, że nie mogą w nim żyć żadne rośliny i zwierzęta. Gdybyśmy chcieli się w nim wykąpać, to nawet jeśli nie potrafimy pływać, utrzymamy się na wodzie.</w:t>
      </w:r>
    </w:p>
    <w:p w:rsidR="006849A2" w:rsidRPr="006849A2" w:rsidRDefault="006849A2" w:rsidP="006849A2">
      <w:pPr>
        <w:rPr>
          <w:rFonts w:ascii="Arial Black" w:hAnsi="Arial Black"/>
          <w:b/>
          <w:color w:val="00B050"/>
          <w:sz w:val="24"/>
          <w:szCs w:val="24"/>
        </w:rPr>
      </w:pPr>
      <w:r>
        <w:rPr>
          <w:rFonts w:ascii="Arial Black" w:hAnsi="Arial Black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481965</wp:posOffset>
            </wp:positionV>
            <wp:extent cx="2238375" cy="3110230"/>
            <wp:effectExtent l="19050" t="0" r="9525" b="0"/>
            <wp:wrapTight wrapText="bothSides">
              <wp:wrapPolygon edited="0">
                <wp:start x="-184" y="0"/>
                <wp:lineTo x="-184" y="21432"/>
                <wp:lineTo x="21692" y="21432"/>
                <wp:lineTo x="21692" y="0"/>
                <wp:lineTo x="-184" y="0"/>
              </wp:wrapPolygon>
            </wp:wrapTight>
            <wp:docPr id="52" name="Obraz 52" descr="https://zsgosciszewo.edupage.org/elearn/pics/text/teachers_33/33d018ba69a550573c06fe20ac87279b3b91e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zsgosciszewo.edupage.org/elearn/pics/text/teachers_33/33d018ba69a550573c06fe20ac87279b3b91e9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B050"/>
          <w:sz w:val="24"/>
          <w:szCs w:val="24"/>
        </w:rPr>
        <w:t>4</w:t>
      </w:r>
      <w:r w:rsidRPr="006849A2">
        <w:rPr>
          <w:rFonts w:ascii="Arial Black" w:hAnsi="Arial Black"/>
          <w:color w:val="00B050"/>
          <w:sz w:val="24"/>
          <w:szCs w:val="24"/>
        </w:rPr>
        <w:t>. Zabawa dydaktyczna – „Walizka” – segregowanie, liczenie.</w:t>
      </w:r>
      <w:r>
        <w:rPr>
          <w:rFonts w:ascii="Arial Black" w:hAnsi="Arial Black"/>
          <w:color w:val="00B050"/>
          <w:sz w:val="24"/>
          <w:szCs w:val="24"/>
        </w:rPr>
        <w:t xml:space="preserve"> </w:t>
      </w:r>
      <w:r w:rsidRPr="006849A2">
        <w:rPr>
          <w:rStyle w:val="Pogrubienie"/>
          <w:rFonts w:ascii="Arial Black" w:hAnsi="Arial Black"/>
          <w:b w:val="0"/>
          <w:color w:val="00B050"/>
          <w:sz w:val="24"/>
          <w:szCs w:val="24"/>
        </w:rPr>
        <w:t>Zapoznanie z zawartością walizki/torby podróżnej. Liczenie przedmiotów umieszczonych w walizce.</w:t>
      </w:r>
      <w:r w:rsidRPr="006849A2">
        <w:rPr>
          <w:rFonts w:ascii="Arial Black" w:hAnsi="Arial Black"/>
          <w:b/>
          <w:color w:val="00B050"/>
          <w:sz w:val="24"/>
          <w:szCs w:val="24"/>
        </w:rPr>
        <w:t xml:space="preserve"> </w:t>
      </w:r>
    </w:p>
    <w:p w:rsidR="006849A2" w:rsidRDefault="006849A2" w:rsidP="006849A2">
      <w:pPr>
        <w:rPr>
          <w:b/>
          <w:color w:val="0070C0"/>
        </w:rPr>
      </w:pPr>
      <w:r w:rsidRPr="006849A2">
        <w:rPr>
          <w:b/>
          <w:color w:val="0070C0"/>
        </w:rPr>
        <w:t>Mała walizka lub torba podróżna, w której</w:t>
      </w:r>
      <w:r>
        <w:rPr>
          <w:b/>
          <w:color w:val="0070C0"/>
        </w:rPr>
        <w:t xml:space="preserve"> znajduje się np. 5 foremek i  2</w:t>
      </w:r>
      <w:r w:rsidRPr="006849A2">
        <w:rPr>
          <w:b/>
          <w:color w:val="0070C0"/>
        </w:rPr>
        <w:t xml:space="preserve"> łopatki do piasku (wiaderko plastikowe), koło do pływania (dmuchane), czepek/okulary do pływania, koc, dwie letnie czapki, okulary przeciwsł</w:t>
      </w:r>
      <w:r>
        <w:rPr>
          <w:b/>
          <w:color w:val="0070C0"/>
        </w:rPr>
        <w:t>oneczne, 3 małe piłeczki. Dziecko siedzi</w:t>
      </w:r>
      <w:r w:rsidRPr="006849A2">
        <w:rPr>
          <w:b/>
          <w:color w:val="0070C0"/>
        </w:rPr>
        <w:t xml:space="preserve"> na dywanie, rodzic umieszcza w środku koła walizk</w:t>
      </w:r>
      <w:r>
        <w:rPr>
          <w:b/>
          <w:color w:val="0070C0"/>
        </w:rPr>
        <w:t>ę z całą jej zawartością. Dziecko wyjmuje</w:t>
      </w:r>
      <w:r w:rsidRPr="006849A2">
        <w:rPr>
          <w:b/>
          <w:color w:val="0070C0"/>
        </w:rPr>
        <w:t xml:space="preserve"> kolejno po</w:t>
      </w:r>
      <w:r>
        <w:rPr>
          <w:b/>
          <w:color w:val="0070C0"/>
        </w:rPr>
        <w:t>szczególne przedmioty i układa je na dywanie. Określa</w:t>
      </w:r>
      <w:r w:rsidRPr="006849A2">
        <w:rPr>
          <w:b/>
          <w:color w:val="0070C0"/>
        </w:rPr>
        <w:t xml:space="preserve"> prze</w:t>
      </w:r>
      <w:r>
        <w:rPr>
          <w:b/>
          <w:color w:val="0070C0"/>
        </w:rPr>
        <w:t>znaczenie przedmiotów i układa</w:t>
      </w:r>
      <w:r w:rsidRPr="006849A2">
        <w:rPr>
          <w:b/>
          <w:color w:val="0070C0"/>
        </w:rPr>
        <w:t xml:space="preserve"> obok siebie te, których przeznaczenie jest takie samo (do zabawy, do pływania, do ochrony przed słońce</w:t>
      </w:r>
      <w:r>
        <w:rPr>
          <w:b/>
          <w:color w:val="0070C0"/>
        </w:rPr>
        <w:t>m). Liczy</w:t>
      </w:r>
      <w:r w:rsidRPr="006849A2">
        <w:rPr>
          <w:b/>
          <w:color w:val="0070C0"/>
        </w:rPr>
        <w:t xml:space="preserve"> przedmioty.</w:t>
      </w:r>
    </w:p>
    <w:p w:rsidR="006849A2" w:rsidRDefault="006849A2" w:rsidP="006849A2">
      <w:pPr>
        <w:rPr>
          <w:rFonts w:ascii="Arial Black" w:hAnsi="Arial Black"/>
          <w:color w:val="00B050"/>
          <w:sz w:val="24"/>
          <w:szCs w:val="24"/>
        </w:rPr>
      </w:pPr>
    </w:p>
    <w:p w:rsidR="006849A2" w:rsidRPr="006849A2" w:rsidRDefault="006849A2" w:rsidP="006849A2">
      <w:pPr>
        <w:rPr>
          <w:rFonts w:ascii="Arial Black" w:hAnsi="Arial Black"/>
          <w:color w:val="00B050"/>
          <w:sz w:val="24"/>
          <w:szCs w:val="24"/>
        </w:rPr>
      </w:pPr>
    </w:p>
    <w:p w:rsidR="006849A2" w:rsidRDefault="006849A2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lastRenderedPageBreak/>
        <w:t>5</w:t>
      </w:r>
      <w:r w:rsidRPr="006849A2">
        <w:rPr>
          <w:b/>
          <w:color w:val="00B050"/>
        </w:rPr>
        <w:t xml:space="preserve">. „Będę o was pamiętać!” – rozmowa na temat powodów wysyłania listów i kartek pocztowych na podstawie doświadczeń dzieci i opowiadania </w:t>
      </w:r>
      <w:r w:rsidRPr="006849A2">
        <w:rPr>
          <w:b/>
          <w:i/>
          <w:color w:val="00B050"/>
        </w:rPr>
        <w:t>Letnie opowieści – listy i pocztówki.</w:t>
      </w:r>
      <w:r w:rsidRPr="006849A2">
        <w:rPr>
          <w:b/>
          <w:color w:val="00B050"/>
        </w:rPr>
        <w:t xml:space="preserve"> Doskonalenie umiejętności odpowiadania na pytania do treści wysłuchanego opowiadania.</w:t>
      </w:r>
    </w:p>
    <w:p w:rsidR="00446B55" w:rsidRDefault="00446B55" w:rsidP="006849A2">
      <w:pPr>
        <w:pStyle w:val="NormalnyWeb"/>
        <w:jc w:val="both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5647459" cy="5721927"/>
            <wp:effectExtent l="19050" t="0" r="0" b="0"/>
            <wp:docPr id="28" name="Obraz 28" descr="C:\Users\RGO\Desktop\SKANER\img20200619_181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GO\Desktop\SKANER\img20200619_18155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3" t="28633" r="11906" b="2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9" cy="57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br/>
      </w:r>
      <w:r>
        <w:rPr>
          <w:b/>
          <w:noProof/>
          <w:color w:val="00B050"/>
        </w:rPr>
        <w:drawing>
          <wp:inline distT="0" distB="0" distL="0" distR="0">
            <wp:extent cx="5613400" cy="2486891"/>
            <wp:effectExtent l="19050" t="0" r="6350" b="0"/>
            <wp:docPr id="29" name="Obraz 29" descr="C:\Users\RGO\Desktop\SKANER\img20200619_1822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GO\Desktop\SKANER\img20200619_18223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193" t="5727" r="20003" b="7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23" cy="24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Po wysłuchaniu opowiadania rodzic zadaje dziecku pytania: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lastRenderedPageBreak/>
        <w:t>- Kogo zauważyła Ada, gdy bawiła się na balkonie?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Co on przyniósł?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Od kogo Ada dostała list, a od kogo pocztówki?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Co pisały do niej dzieci?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W jaki sposób pisały?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Po co piszemy listy i kartki?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W jaki jeszcze sposób można do siebie pisać?</w:t>
      </w:r>
    </w:p>
    <w:p w:rsidR="00D47FD7" w:rsidRDefault="00D47FD7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- Czy kiedyś dostałeś list lub pocztówkę?</w:t>
      </w:r>
    </w:p>
    <w:p w:rsidR="00E22858" w:rsidRDefault="00E22858" w:rsidP="006849A2">
      <w:pPr>
        <w:pStyle w:val="NormalnyWeb"/>
        <w:jc w:val="both"/>
        <w:rPr>
          <w:b/>
          <w:color w:val="00B050"/>
        </w:rPr>
      </w:pPr>
      <w:r>
        <w:rPr>
          <w:b/>
          <w:color w:val="00B050"/>
        </w:rPr>
        <w:t>6. Wakacyjna pocztówka. Praca plastyczna do wyboru. Rozwijanie sprawności rąk w zakresie małej motoryki.</w:t>
      </w:r>
    </w:p>
    <w:p w:rsidR="00E22858" w:rsidRPr="006849A2" w:rsidRDefault="00E22858" w:rsidP="006849A2">
      <w:pPr>
        <w:pStyle w:val="NormalnyWeb"/>
        <w:jc w:val="both"/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2764155" cy="5008245"/>
            <wp:effectExtent l="19050" t="0" r="0" b="0"/>
            <wp:docPr id="30" name="Obraz 30" descr="krokotak | fish (With images) | Papieroplastyka, Proste p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rokotak | fish (With images) | Papieroplastyka, Proste prac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50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119004" cy="5001491"/>
            <wp:effectExtent l="19050" t="0" r="5196" b="0"/>
            <wp:docPr id="33" name="Obraz 33" descr="dla dzieci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la dzieci na Stylowi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34" cy="50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78" w:rsidRDefault="00830778"/>
    <w:p w:rsidR="00E22858" w:rsidRDefault="00E22858"/>
    <w:p w:rsidR="00E22858" w:rsidRDefault="00E22858"/>
    <w:p w:rsidR="00E22858" w:rsidRDefault="00E22858"/>
    <w:p w:rsidR="00E22858" w:rsidRDefault="00E22858">
      <w:r>
        <w:rPr>
          <w:noProof/>
          <w:lang w:eastAsia="pl-PL"/>
        </w:rPr>
        <w:lastRenderedPageBreak/>
        <w:drawing>
          <wp:inline distT="0" distB="0" distL="0" distR="0">
            <wp:extent cx="5723659" cy="5334000"/>
            <wp:effectExtent l="19050" t="0" r="0" b="0"/>
            <wp:docPr id="36" name="Obraz 36" descr="Jak robić karty dla mamy. Jak zrobić pocztówkę dla swojej ma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ak robić karty dla mamy. Jak zrobić pocztówkę dla swojej matki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43" cy="53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77" w:rsidRDefault="00855F77"/>
    <w:p w:rsidR="00E22858" w:rsidRDefault="00E22858">
      <w:pPr>
        <w:rPr>
          <w:rFonts w:ascii="Arial Black" w:hAnsi="Arial Black"/>
          <w:color w:val="00B050"/>
          <w:sz w:val="24"/>
          <w:szCs w:val="24"/>
        </w:rPr>
      </w:pPr>
      <w:r w:rsidRPr="00E22858">
        <w:rPr>
          <w:rFonts w:ascii="Arial Black" w:hAnsi="Arial Black"/>
          <w:color w:val="00B050"/>
          <w:sz w:val="24"/>
          <w:szCs w:val="24"/>
        </w:rPr>
        <w:t>7. „Wakacyjna pocztówka” – praca z W.56. Zapoznanie dzieci z funkcją pocztówek i zachęcanie do wysyłani kartek z wakacji do przedszkola.</w:t>
      </w:r>
    </w:p>
    <w:p w:rsidR="00E22858" w:rsidRPr="00855F77" w:rsidRDefault="00855F77">
      <w:pPr>
        <w:rPr>
          <w:rFonts w:asciiTheme="majorHAnsi" w:hAnsiTheme="majorHAnsi"/>
          <w:b/>
          <w:color w:val="00B050"/>
          <w:sz w:val="24"/>
          <w:szCs w:val="24"/>
        </w:rPr>
      </w:pPr>
      <w:r w:rsidRPr="00855F77">
        <w:rPr>
          <w:rFonts w:asciiTheme="majorHAnsi" w:hAnsiTheme="majorHAnsi"/>
          <w:b/>
          <w:color w:val="00B050"/>
          <w:sz w:val="24"/>
          <w:szCs w:val="24"/>
        </w:rPr>
        <w:t>Dziecko</w:t>
      </w:r>
      <w:r w:rsidRPr="00855F77">
        <w:rPr>
          <w:rFonts w:ascii="Arial Black" w:hAnsi="Arial Black"/>
          <w:b/>
          <w:color w:val="00B050"/>
          <w:sz w:val="24"/>
          <w:szCs w:val="24"/>
        </w:rPr>
        <w:t xml:space="preserve"> </w:t>
      </w:r>
      <w:r w:rsidRPr="00855F77">
        <w:rPr>
          <w:rFonts w:asciiTheme="majorHAnsi" w:hAnsiTheme="majorHAnsi"/>
          <w:b/>
          <w:color w:val="00B050"/>
          <w:sz w:val="24"/>
          <w:szCs w:val="24"/>
        </w:rPr>
        <w:t>wybiera pocztówkę przedstawiającą góry lub morze, Wypych ją, koloruje i dorysowuje, co ciekawego robił w czasie wakacji.  Rodzic wpisuje adres przedszkola. Wyjaśnia dziecku, że trzeba nakleić na kartkę znaczek pocztowy, w prawym górnym rogu i wrzucić kartkę do skrzynki pocztowej. Czekamy na kartki. Gdy rozpocznie się nowy rok szkolny, wszyscy zbierzemy się razem, obejrzymy i przeczytamy wszystkie kartki.</w:t>
      </w:r>
    </w:p>
    <w:p w:rsidR="00E22858" w:rsidRDefault="00D94A12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8. „Góry” – piosenka. Zapoznanie jak należy przygotować się do wędrówki.</w:t>
      </w:r>
    </w:p>
    <w:p w:rsidR="00D94A12" w:rsidRDefault="00597E0C">
      <w:pPr>
        <w:rPr>
          <w:rFonts w:ascii="Arial Black" w:hAnsi="Arial Black"/>
          <w:color w:val="00B050"/>
          <w:sz w:val="24"/>
          <w:szCs w:val="24"/>
        </w:rPr>
      </w:pPr>
      <w:hyperlink r:id="rId28" w:history="1">
        <w:r w:rsidR="00D94A12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https://www.youtube.com/watch?v=XRCIk05W7IM</w:t>
        </w:r>
      </w:hyperlink>
    </w:p>
    <w:p w:rsidR="00D94A12" w:rsidRDefault="00D94A12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9. „Las” – piosenka dla dzieci, zapoznanie z wycieczką do lasu.</w:t>
      </w:r>
    </w:p>
    <w:p w:rsidR="00D94A12" w:rsidRDefault="00597E0C">
      <w:pPr>
        <w:rPr>
          <w:rFonts w:ascii="Arial Black" w:hAnsi="Arial Black"/>
          <w:color w:val="00B050"/>
          <w:sz w:val="24"/>
          <w:szCs w:val="24"/>
        </w:rPr>
      </w:pPr>
      <w:hyperlink r:id="rId29" w:history="1">
        <w:r w:rsidR="00D94A12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https://www.youtube.com/watch?v=XgSgOPHSGH4</w:t>
        </w:r>
      </w:hyperlink>
    </w:p>
    <w:p w:rsidR="00D94A12" w:rsidRPr="00D94A12" w:rsidRDefault="00D94A12" w:rsidP="00D94A12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0070C0"/>
          <w:kern w:val="36"/>
          <w:sz w:val="24"/>
          <w:szCs w:val="24"/>
          <w:lang w:eastAsia="pl-PL"/>
        </w:rPr>
      </w:pPr>
      <w:r>
        <w:rPr>
          <w:rFonts w:ascii="Arial Black" w:hAnsi="Arial Black"/>
          <w:color w:val="00B050"/>
          <w:sz w:val="24"/>
          <w:szCs w:val="24"/>
        </w:rPr>
        <w:t>10.</w:t>
      </w:r>
      <w:r w:rsidRPr="00D94A12">
        <w:t xml:space="preserve"> </w:t>
      </w:r>
      <w:r w:rsidRPr="00D94A12">
        <w:rPr>
          <w:rFonts w:ascii="Arial Black" w:eastAsia="Times New Roman" w:hAnsi="Arial Black" w:cs="Times New Roman"/>
          <w:b/>
          <w:bCs/>
          <w:color w:val="00B050"/>
          <w:kern w:val="36"/>
          <w:sz w:val="24"/>
          <w:szCs w:val="24"/>
          <w:lang w:eastAsia="pl-PL"/>
        </w:rPr>
        <w:t>Zasady bezpieczeństwa na rowerze - bajki dla dzieci po polsku</w:t>
      </w:r>
    </w:p>
    <w:p w:rsidR="00D94A12" w:rsidRDefault="00D94A12"/>
    <w:p w:rsidR="00D94A12" w:rsidRDefault="00597E0C">
      <w:pPr>
        <w:rPr>
          <w:rFonts w:ascii="Arial Black" w:hAnsi="Arial Black"/>
          <w:color w:val="00B050"/>
          <w:sz w:val="24"/>
          <w:szCs w:val="24"/>
        </w:rPr>
      </w:pPr>
      <w:hyperlink r:id="rId30" w:history="1">
        <w:r w:rsidR="00D94A12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https://www.youtube.com/watch?v=gSzVtcWBd_w</w:t>
        </w:r>
      </w:hyperlink>
    </w:p>
    <w:p w:rsidR="00D94A12" w:rsidRPr="00D94A12" w:rsidRDefault="00D94A12" w:rsidP="00D94A1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pl-PL"/>
        </w:rPr>
      </w:pPr>
      <w:r w:rsidRPr="00D94A12"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pl-PL"/>
        </w:rPr>
        <w:t>Wakacje nad morzem - zasady bezpieczeństwa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4"/>
          <w:szCs w:val="24"/>
          <w:lang w:eastAsia="pl-PL"/>
        </w:rPr>
        <w:t xml:space="preserve"> – film dla dzieci.</w:t>
      </w:r>
    </w:p>
    <w:p w:rsidR="00D94A12" w:rsidRDefault="00597E0C">
      <w:pPr>
        <w:rPr>
          <w:rFonts w:ascii="Arial Black" w:hAnsi="Arial Black"/>
          <w:color w:val="00B050"/>
          <w:sz w:val="24"/>
          <w:szCs w:val="24"/>
        </w:rPr>
      </w:pPr>
      <w:hyperlink r:id="rId31" w:history="1">
        <w:r w:rsidR="00D94A12" w:rsidRPr="003D49B0">
          <w:rPr>
            <w:rStyle w:val="Hipercze"/>
            <w:rFonts w:ascii="Arial Black" w:hAnsi="Arial Black"/>
            <w:sz w:val="24"/>
            <w:szCs w:val="24"/>
          </w:rPr>
          <w:t>https://www.youtube.com/watch?v=N4X0RhlMf7Y</w:t>
        </w:r>
      </w:hyperlink>
    </w:p>
    <w:p w:rsidR="00D94A12" w:rsidRDefault="00D94A12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11. Karta pracy. Połącz zwierze morskie z cieniem.</w:t>
      </w:r>
    </w:p>
    <w:p w:rsidR="00D94A12" w:rsidRDefault="00D94A12">
      <w:pPr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80859" cy="7682346"/>
            <wp:effectExtent l="19050" t="0" r="0" b="0"/>
            <wp:docPr id="39" name="Obraz 39" descr="Click to see printable version of Find the Correct Shadow of Fish, Sea Horse, Whale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ick to see printable version of Find the Correct Shadow of Fish, Sea Horse, Whale Puzzle gam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59" cy="768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12" w:rsidRDefault="00D94A12">
      <w:pPr>
        <w:rPr>
          <w:rFonts w:ascii="Arial Black" w:hAnsi="Arial Black"/>
          <w:color w:val="00B050"/>
          <w:sz w:val="24"/>
          <w:szCs w:val="24"/>
        </w:rPr>
      </w:pPr>
    </w:p>
    <w:p w:rsidR="006B7C1D" w:rsidRDefault="00CD19AC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lastRenderedPageBreak/>
        <w:t xml:space="preserve">12. </w:t>
      </w:r>
      <w:r w:rsidR="006B7C1D">
        <w:rPr>
          <w:rFonts w:ascii="Arial Black" w:hAnsi="Arial Black"/>
          <w:color w:val="00B050"/>
          <w:sz w:val="24"/>
          <w:szCs w:val="24"/>
        </w:rPr>
        <w:t>Połącz ze swoją połówką</w:t>
      </w:r>
    </w:p>
    <w:p w:rsidR="006B7C1D" w:rsidRDefault="006B7C1D" w:rsidP="006B7C1D">
      <w:pPr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25787" cy="8021782"/>
            <wp:effectExtent l="19050" t="0" r="3463" b="0"/>
            <wp:docPr id="42" name="Obraz 42" descr="Click to see printable version of Connect the Two Halves of Boats Puzzle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ick to see printable version of Connect the Two Halves of Boats Puzzle Puzzle gam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87" cy="802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1D" w:rsidRDefault="006B7C1D" w:rsidP="006B7C1D">
      <w:pPr>
        <w:rPr>
          <w:rFonts w:ascii="Arial Black" w:hAnsi="Arial Black"/>
          <w:color w:val="00B050"/>
          <w:sz w:val="24"/>
          <w:szCs w:val="24"/>
        </w:rPr>
      </w:pPr>
    </w:p>
    <w:p w:rsidR="006B7C1D" w:rsidRDefault="006B7C1D" w:rsidP="006B7C1D">
      <w:pPr>
        <w:rPr>
          <w:rFonts w:ascii="Arial Black" w:hAnsi="Arial Black"/>
          <w:color w:val="00B050"/>
          <w:sz w:val="24"/>
          <w:szCs w:val="24"/>
        </w:rPr>
      </w:pPr>
    </w:p>
    <w:p w:rsidR="006B7C1D" w:rsidRDefault="006B7C1D" w:rsidP="006B7C1D">
      <w:pPr>
        <w:rPr>
          <w:rFonts w:ascii="Arial Black" w:hAnsi="Arial Black"/>
          <w:color w:val="00B050"/>
          <w:sz w:val="24"/>
          <w:szCs w:val="24"/>
        </w:rPr>
      </w:pPr>
    </w:p>
    <w:p w:rsidR="006B7C1D" w:rsidRDefault="006B7C1D" w:rsidP="006B7C1D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lastRenderedPageBreak/>
        <w:t>Dorysuj lody według rytmu</w:t>
      </w:r>
    </w:p>
    <w:p w:rsidR="006B7C1D" w:rsidRDefault="006B7C1D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24114" cy="8756073"/>
            <wp:effectExtent l="19050" t="0" r="0" b="0"/>
            <wp:docPr id="48" name="Obraz 48" descr="Click to see printable version of What Comes next Puzzle with Ice Lollies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lick to see printable version of What Comes next Puzzle with Ice Lollies Puzzle gam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41" cy="8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1D" w:rsidRDefault="006B7C1D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</w:p>
    <w:p w:rsidR="006B7C1D" w:rsidRDefault="006B7C1D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36277" cy="3982205"/>
            <wp:effectExtent l="19050" t="0" r="0" b="0"/>
            <wp:docPr id="51" name="Obraz 51" descr="https://przedszkouczek.pl/wp-content/uploads/2020/06/ZamalujLitery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rzedszkouczek.pl/wp-content/uploads/2020/06/ZamalujLiteryWakacj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77" t="3150" r="3048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77" cy="39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1D" w:rsidRDefault="00C4102A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70714" cy="4114608"/>
            <wp:effectExtent l="19050" t="0" r="0" b="0"/>
            <wp:docPr id="57" name="Obraz 57" descr="Trace the Seashell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race the Seashell Activit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516" t="18898" r="6516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14" cy="411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2A" w:rsidRDefault="00C4102A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Życzę miłej pracy i udanych wakacji!</w:t>
      </w:r>
    </w:p>
    <w:p w:rsidR="00C4102A" w:rsidRPr="00E22858" w:rsidRDefault="00C4102A" w:rsidP="006B7C1D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M. Golańska</w:t>
      </w:r>
    </w:p>
    <w:sectPr w:rsidR="00C4102A" w:rsidRPr="00E22858" w:rsidSect="001F1067">
      <w:pgSz w:w="11906" w:h="16838"/>
      <w:pgMar w:top="1135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A4478"/>
    <w:rsid w:val="000F3B11"/>
    <w:rsid w:val="001605FA"/>
    <w:rsid w:val="001F1067"/>
    <w:rsid w:val="00446B55"/>
    <w:rsid w:val="00597E0C"/>
    <w:rsid w:val="006849A2"/>
    <w:rsid w:val="006B7C1D"/>
    <w:rsid w:val="00753342"/>
    <w:rsid w:val="00830778"/>
    <w:rsid w:val="00855F77"/>
    <w:rsid w:val="008618D0"/>
    <w:rsid w:val="008A4478"/>
    <w:rsid w:val="00984622"/>
    <w:rsid w:val="009B6B10"/>
    <w:rsid w:val="00A03707"/>
    <w:rsid w:val="00B53F96"/>
    <w:rsid w:val="00BA0A26"/>
    <w:rsid w:val="00BE523A"/>
    <w:rsid w:val="00C4102A"/>
    <w:rsid w:val="00CD19AC"/>
    <w:rsid w:val="00D47FD7"/>
    <w:rsid w:val="00D71E13"/>
    <w:rsid w:val="00D94A12"/>
    <w:rsid w:val="00E22858"/>
    <w:rsid w:val="00EA77E5"/>
    <w:rsid w:val="00EC192E"/>
    <w:rsid w:val="00EE1BB7"/>
    <w:rsid w:val="00FB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4478"/>
  </w:style>
  <w:style w:type="paragraph" w:styleId="Nagwek1">
    <w:name w:val="heading 1"/>
    <w:basedOn w:val="Normalny"/>
    <w:link w:val="Nagwek1Znak"/>
    <w:uiPriority w:val="9"/>
    <w:qFormat/>
    <w:rsid w:val="00EA7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77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A77E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A77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0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E1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849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7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BauTov9xmZY" TargetMode="External"/><Relationship Id="rId29" Type="http://schemas.openxmlformats.org/officeDocument/2006/relationships/hyperlink" Target="https://www.youtube.com/watch?v=XgSgOPHSGH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XRCIk05W7IM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FSpO0R3qlqs" TargetMode="External"/><Relationship Id="rId31" Type="http://schemas.openxmlformats.org/officeDocument/2006/relationships/hyperlink" Target="https://www.youtube.com/watch?v=N4X0RhlMf7Y" TargetMode="External"/><Relationship Id="rId4" Type="http://schemas.openxmlformats.org/officeDocument/2006/relationships/hyperlink" Target="https://www.youtube.com/watch?v=dvSAoxWiVT4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LxOSF8IDYTo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gSzVtcWBd_w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17</Pages>
  <Words>1379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RGO</dc:creator>
  <cp:lastModifiedBy>RGO</cp:lastModifiedBy>
  <cp:revision>9</cp:revision>
  <dcterms:created xsi:type="dcterms:W3CDTF">2020-06-19T13:00:00Z</dcterms:created>
  <dcterms:modified xsi:type="dcterms:W3CDTF">2020-06-22T20:59:00Z</dcterms:modified>
</cp:coreProperties>
</file>